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7B" w:rsidRDefault="00323D7B" w:rsidP="00323D7B">
      <w:r>
        <w:t xml:space="preserve">Ogłoszenie nr 524377-N-2018 z dnia 2018-02-28 r. </w:t>
      </w:r>
    </w:p>
    <w:p w:rsidR="00323D7B" w:rsidRDefault="00323D7B" w:rsidP="00323D7B"/>
    <w:p w:rsidR="00323D7B" w:rsidRDefault="00323D7B" w:rsidP="00323D7B">
      <w:r>
        <w:t>Gmina Ostrów Wielkopolski: Termomodernizacja Szkoły Podstawowej w m. Szczury, Gmina Ostrów Wielkopolski, woj., wielkopolskie”. Realizowanego w ramach projektu pt. „Termomodernizacja obiektów użyteczności publicznej na terenie Powiatu Ostrowskiego</w:t>
      </w:r>
    </w:p>
    <w:p w:rsidR="00323D7B" w:rsidRDefault="00323D7B" w:rsidP="00323D7B">
      <w:r>
        <w:t xml:space="preserve">OGŁOSZENIE O ZAMÓWIENIU - Roboty budowlane </w:t>
      </w:r>
    </w:p>
    <w:p w:rsidR="00323D7B" w:rsidRDefault="00323D7B" w:rsidP="00323D7B">
      <w:r>
        <w:t xml:space="preserve">Zamieszczanie ogłoszenia: Zamieszczanie obowiązkowe </w:t>
      </w:r>
    </w:p>
    <w:p w:rsidR="00323D7B" w:rsidRDefault="00323D7B" w:rsidP="00323D7B">
      <w:r>
        <w:t xml:space="preserve">Ogłoszenie dotyczy: Zamówienia publicznego </w:t>
      </w:r>
    </w:p>
    <w:p w:rsidR="00323D7B" w:rsidRDefault="00323D7B" w:rsidP="00323D7B">
      <w:r>
        <w:t xml:space="preserve">Zamówienie dotyczy projektu lub programu współfinansowanego ze środków Unii Europejskiej </w:t>
      </w:r>
    </w:p>
    <w:p w:rsidR="00323D7B" w:rsidRDefault="00323D7B" w:rsidP="00323D7B">
      <w:r>
        <w:t xml:space="preserve">Tak </w:t>
      </w:r>
    </w:p>
    <w:p w:rsidR="00323D7B" w:rsidRDefault="00323D7B" w:rsidP="00323D7B"/>
    <w:p w:rsidR="00323D7B" w:rsidRDefault="00323D7B" w:rsidP="00323D7B">
      <w:r>
        <w:t xml:space="preserve">Nazwa projektu lub programu </w:t>
      </w:r>
    </w:p>
    <w:p w:rsidR="00323D7B" w:rsidRDefault="00323D7B" w:rsidP="00323D7B">
      <w:r>
        <w:t xml:space="preserve">Przedsięwzięcie otrzymało dofinansowanie ze środków Unii Europejskiej w ramach Osi Priorytetowej 3 „Energia”, Działanie 3.2 „Poprawa efektywności energetycznej w sektorze publicznym i mieszkaniowym” w ramach Poddziałania 3.2.4 „Poprawa efektywności energetycznej w sektorze publicznym w ramach ZIP dla rozwoju AKO” Wielkopolskiego Regionalnego Programu Operacyjnego na lata 2014-2020 dla projektu pt. „Termomodernizacja obiektów użyteczności publicznej na terenie Powiatu Ostrowskiego”. </w:t>
      </w:r>
    </w:p>
    <w:p w:rsidR="00323D7B" w:rsidRDefault="00323D7B" w:rsidP="00323D7B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23D7B" w:rsidRDefault="00323D7B" w:rsidP="00323D7B">
      <w:r>
        <w:t xml:space="preserve">Nie </w:t>
      </w:r>
    </w:p>
    <w:p w:rsidR="00323D7B" w:rsidRDefault="00323D7B" w:rsidP="00323D7B"/>
    <w:p w:rsidR="00323D7B" w:rsidRDefault="00323D7B" w:rsidP="00323D7B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323D7B" w:rsidRDefault="00323D7B" w:rsidP="00323D7B">
      <w:r>
        <w:t xml:space="preserve">SEKCJA I: ZAMAWIAJĄCY </w:t>
      </w:r>
    </w:p>
    <w:p w:rsidR="00323D7B" w:rsidRDefault="00323D7B" w:rsidP="00323D7B">
      <w:r>
        <w:t xml:space="preserve">Postępowanie przeprowadza centralny zamawiający </w:t>
      </w:r>
    </w:p>
    <w:p w:rsidR="00323D7B" w:rsidRDefault="00323D7B" w:rsidP="00323D7B">
      <w:r>
        <w:t xml:space="preserve">Nie </w:t>
      </w:r>
    </w:p>
    <w:p w:rsidR="00323D7B" w:rsidRDefault="00323D7B" w:rsidP="00323D7B">
      <w:r>
        <w:t xml:space="preserve">Postępowanie przeprowadza podmiot, któremu zamawiający powierzył/powierzyli przeprowadzenie postępowania </w:t>
      </w:r>
    </w:p>
    <w:p w:rsidR="00323D7B" w:rsidRDefault="00323D7B" w:rsidP="00323D7B">
      <w:r>
        <w:t xml:space="preserve">Nie </w:t>
      </w:r>
    </w:p>
    <w:p w:rsidR="00323D7B" w:rsidRDefault="00323D7B" w:rsidP="00323D7B">
      <w:r>
        <w:lastRenderedPageBreak/>
        <w:t xml:space="preserve">Informacje na temat podmiotu któremu zamawiający powierzył/powierzyli prowadzenie postępowania: </w:t>
      </w:r>
    </w:p>
    <w:p w:rsidR="00323D7B" w:rsidRDefault="00323D7B" w:rsidP="00323D7B">
      <w:r>
        <w:t xml:space="preserve">Postępowanie jest przeprowadzane wspólnie przez zamawiających </w:t>
      </w:r>
    </w:p>
    <w:p w:rsidR="00323D7B" w:rsidRDefault="00323D7B" w:rsidP="00323D7B">
      <w:r>
        <w:t xml:space="preserve">Nie </w:t>
      </w:r>
    </w:p>
    <w:p w:rsidR="00323D7B" w:rsidRDefault="00323D7B" w:rsidP="00323D7B"/>
    <w:p w:rsidR="00323D7B" w:rsidRDefault="00323D7B" w:rsidP="00323D7B">
      <w: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323D7B" w:rsidRDefault="00323D7B" w:rsidP="00323D7B"/>
    <w:p w:rsidR="00323D7B" w:rsidRDefault="00323D7B" w:rsidP="00323D7B">
      <w:r>
        <w:t xml:space="preserve">Postępowanie jest przeprowadzane wspólnie z zamawiającymi z innych państw członkowskich Unii Europejskiej </w:t>
      </w:r>
    </w:p>
    <w:p w:rsidR="00323D7B" w:rsidRDefault="00323D7B" w:rsidP="00323D7B">
      <w:r>
        <w:t xml:space="preserve">Nie </w:t>
      </w:r>
    </w:p>
    <w:p w:rsidR="00323D7B" w:rsidRDefault="00323D7B" w:rsidP="00323D7B">
      <w:r>
        <w:t xml:space="preserve">W przypadku przeprowadzania postępowania wspólnie z zamawiającymi z innych państw członkowskich Unii Europejskiej – mające zastosowanie krajowe prawo zamówień publicznych: </w:t>
      </w:r>
    </w:p>
    <w:p w:rsidR="00323D7B" w:rsidRDefault="00323D7B" w:rsidP="00323D7B">
      <w:r>
        <w:t xml:space="preserve">Informacje dodatkowe: </w:t>
      </w:r>
    </w:p>
    <w:p w:rsidR="00323D7B" w:rsidRDefault="00323D7B" w:rsidP="00323D7B">
      <w:r>
        <w:t xml:space="preserve">I. 1) NAZWA I ADRES: Gmina Ostrów Wielkopolski, krajowy numer identyfikacyjny , ul. Aleje Powstańców Wielkopolskich  12 , 63400   Ostrów Wielkopolski, woj. wielkopolskie, państwo Polska, tel. 062/7351190, e-mail kancelaria@ostrowwielkopolski.pl, faks . </w:t>
      </w:r>
    </w:p>
    <w:p w:rsidR="00323D7B" w:rsidRDefault="00323D7B" w:rsidP="00323D7B">
      <w:r>
        <w:t xml:space="preserve">Adres strony internetowej (URL): www.ostrowwielkopolski.pl </w:t>
      </w:r>
    </w:p>
    <w:p w:rsidR="00323D7B" w:rsidRDefault="00323D7B" w:rsidP="00323D7B">
      <w:r>
        <w:t xml:space="preserve">Adres profilu nabywcy: www.ostrowwielkopolski.pl </w:t>
      </w:r>
    </w:p>
    <w:p w:rsidR="00323D7B" w:rsidRDefault="00323D7B" w:rsidP="00323D7B">
      <w:r>
        <w:t xml:space="preserve">Adres strony internetowej pod którym można uzyskać dostęp do narzędzi i urządzeń lub formatów plików, które nie są ogólnie dostępne </w:t>
      </w:r>
    </w:p>
    <w:p w:rsidR="00323D7B" w:rsidRDefault="00323D7B" w:rsidP="00323D7B">
      <w:r>
        <w:t xml:space="preserve">I. 2) RODZAJ ZAMAWIAJĄCEGO: Administracja samorządowa </w:t>
      </w:r>
    </w:p>
    <w:p w:rsidR="00323D7B" w:rsidRDefault="00323D7B" w:rsidP="00323D7B">
      <w:r>
        <w:t xml:space="preserve">I.3) WSPÓLNE UDZIELANIE ZAMÓWIENIA (jeżeli dotyczy): </w:t>
      </w:r>
    </w:p>
    <w:p w:rsidR="00323D7B" w:rsidRDefault="00323D7B" w:rsidP="00323D7B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23D7B" w:rsidRDefault="00323D7B" w:rsidP="00323D7B">
      <w:r>
        <w:t xml:space="preserve">I.4) KOMUNIKACJA: </w:t>
      </w:r>
    </w:p>
    <w:p w:rsidR="00323D7B" w:rsidRDefault="00323D7B" w:rsidP="00323D7B">
      <w:r>
        <w:lastRenderedPageBreak/>
        <w:t xml:space="preserve">Nieograniczony, pełny i bezpośredni dostęp do dokumentów z postępowania można uzyskać pod adresem (URL) </w:t>
      </w:r>
    </w:p>
    <w:p w:rsidR="00323D7B" w:rsidRDefault="00323D7B" w:rsidP="00323D7B">
      <w:r>
        <w:t xml:space="preserve">Tak </w:t>
      </w:r>
    </w:p>
    <w:p w:rsidR="00323D7B" w:rsidRDefault="00323D7B" w:rsidP="00323D7B">
      <w:r>
        <w:t xml:space="preserve">www.ostrowwielkopolski.pl </w:t>
      </w:r>
    </w:p>
    <w:p w:rsidR="00323D7B" w:rsidRDefault="00323D7B" w:rsidP="00323D7B"/>
    <w:p w:rsidR="00323D7B" w:rsidRDefault="00323D7B" w:rsidP="00323D7B">
      <w:r>
        <w:t xml:space="preserve">Adres strony internetowej, na której zamieszczona będzie specyfikacja istotnych warunków zamówienia </w:t>
      </w:r>
    </w:p>
    <w:p w:rsidR="00323D7B" w:rsidRDefault="00323D7B" w:rsidP="00323D7B">
      <w:r>
        <w:t xml:space="preserve">Tak </w:t>
      </w:r>
    </w:p>
    <w:p w:rsidR="00323D7B" w:rsidRDefault="00323D7B" w:rsidP="00323D7B">
      <w:r>
        <w:t xml:space="preserve">http://bip.ostrowwielkopolski.pl/biuletyn-informacji-publicznej/przetargi/ogloszenia-o-przetargach.html </w:t>
      </w:r>
    </w:p>
    <w:p w:rsidR="00323D7B" w:rsidRDefault="00323D7B" w:rsidP="00323D7B"/>
    <w:p w:rsidR="00323D7B" w:rsidRDefault="00323D7B" w:rsidP="00323D7B">
      <w:r>
        <w:t xml:space="preserve">Dostęp do dokumentów z postępowania jest ograniczony - więcej informacji można uzyskać pod adresem </w:t>
      </w:r>
    </w:p>
    <w:p w:rsidR="00323D7B" w:rsidRDefault="00323D7B" w:rsidP="00323D7B">
      <w:r>
        <w:t xml:space="preserve">Nie </w:t>
      </w:r>
    </w:p>
    <w:p w:rsidR="00323D7B" w:rsidRDefault="00323D7B" w:rsidP="00323D7B"/>
    <w:p w:rsidR="00323D7B" w:rsidRDefault="00323D7B" w:rsidP="00323D7B">
      <w:r>
        <w:t xml:space="preserve">Oferty lub wnioski o dopuszczenie do udziału w postępowaniu należy przesyłać: </w:t>
      </w:r>
    </w:p>
    <w:p w:rsidR="00323D7B" w:rsidRDefault="00323D7B" w:rsidP="00323D7B">
      <w:r>
        <w:t xml:space="preserve">Elektronicznie </w:t>
      </w:r>
    </w:p>
    <w:p w:rsidR="00323D7B" w:rsidRDefault="00323D7B" w:rsidP="00323D7B">
      <w:r>
        <w:t xml:space="preserve">Nie </w:t>
      </w:r>
    </w:p>
    <w:p w:rsidR="00323D7B" w:rsidRDefault="00323D7B" w:rsidP="00323D7B">
      <w:r>
        <w:t xml:space="preserve">adres </w:t>
      </w:r>
    </w:p>
    <w:p w:rsidR="00323D7B" w:rsidRDefault="00323D7B" w:rsidP="00323D7B"/>
    <w:p w:rsidR="00323D7B" w:rsidRDefault="00323D7B" w:rsidP="00323D7B">
      <w:r>
        <w:t xml:space="preserve">Dopuszczone jest przesłanie ofert lub wniosków o dopuszczenie do udziału w postępowaniu w inny sposób: </w:t>
      </w:r>
    </w:p>
    <w:p w:rsidR="00323D7B" w:rsidRDefault="00323D7B" w:rsidP="00323D7B">
      <w:r>
        <w:t xml:space="preserve">Nie </w:t>
      </w:r>
    </w:p>
    <w:p w:rsidR="00323D7B" w:rsidRDefault="00323D7B" w:rsidP="00323D7B">
      <w:r>
        <w:t xml:space="preserve">Inny sposób: </w:t>
      </w:r>
    </w:p>
    <w:p w:rsidR="00323D7B" w:rsidRDefault="00323D7B" w:rsidP="00323D7B"/>
    <w:p w:rsidR="00323D7B" w:rsidRDefault="00323D7B" w:rsidP="00323D7B">
      <w:r>
        <w:t xml:space="preserve">Wymagane jest przesłanie ofert lub wniosków o dopuszczenie do udziału w postępowaniu w inny sposób: </w:t>
      </w:r>
    </w:p>
    <w:p w:rsidR="00323D7B" w:rsidRDefault="00323D7B" w:rsidP="00323D7B">
      <w:r>
        <w:t xml:space="preserve">Tak </w:t>
      </w:r>
    </w:p>
    <w:p w:rsidR="00323D7B" w:rsidRDefault="00323D7B" w:rsidP="00323D7B">
      <w:r>
        <w:t xml:space="preserve">Inny sposób: </w:t>
      </w:r>
    </w:p>
    <w:p w:rsidR="00323D7B" w:rsidRDefault="00323D7B" w:rsidP="00323D7B">
      <w:r>
        <w:t xml:space="preserve">Ofertę składa </w:t>
      </w:r>
      <w:proofErr w:type="spellStart"/>
      <w:r>
        <w:t>sie</w:t>
      </w:r>
      <w:proofErr w:type="spellEnd"/>
      <w:r>
        <w:t xml:space="preserve"> , pod rygorem nieważności, w formie pisemnej. </w:t>
      </w:r>
    </w:p>
    <w:p w:rsidR="00323D7B" w:rsidRDefault="00323D7B" w:rsidP="00323D7B">
      <w:r>
        <w:lastRenderedPageBreak/>
        <w:t xml:space="preserve">Adres: </w:t>
      </w:r>
    </w:p>
    <w:p w:rsidR="00323D7B" w:rsidRDefault="00323D7B" w:rsidP="00323D7B">
      <w:r>
        <w:t xml:space="preserve">Urząd Gminy </w:t>
      </w:r>
      <w:proofErr w:type="spellStart"/>
      <w:r>
        <w:t>Ostrow</w:t>
      </w:r>
      <w:proofErr w:type="spellEnd"/>
      <w:r>
        <w:t xml:space="preserve"> Wielkopolski, Al. Powstańców Wielkopolskich 12, 63-400 Ostrów Wielkopolski 12, pokój nr 2 </w:t>
      </w:r>
    </w:p>
    <w:p w:rsidR="00323D7B" w:rsidRDefault="00323D7B" w:rsidP="00323D7B"/>
    <w:p w:rsidR="00323D7B" w:rsidRDefault="00323D7B" w:rsidP="00323D7B">
      <w:r>
        <w:t xml:space="preserve">Komunikacja elektroniczna wymaga korzystania z narzędzi i urządzeń lub formatów plików, które nie są ogólnie dostępne </w:t>
      </w:r>
    </w:p>
    <w:p w:rsidR="00323D7B" w:rsidRDefault="00323D7B" w:rsidP="00323D7B">
      <w:r>
        <w:t xml:space="preserve">Nie </w:t>
      </w:r>
    </w:p>
    <w:p w:rsidR="00323D7B" w:rsidRDefault="00323D7B" w:rsidP="00323D7B">
      <w:r>
        <w:t xml:space="preserve">Nieograniczony, pełny, bezpośredni i bezpłatny dostęp do tych narzędzi można uzyskać pod adresem: (URL) </w:t>
      </w:r>
    </w:p>
    <w:p w:rsidR="00323D7B" w:rsidRDefault="00323D7B" w:rsidP="00323D7B">
      <w:r>
        <w:t xml:space="preserve">SEKCJA II: PRZEDMIOT ZAMÓWIENIA </w:t>
      </w:r>
    </w:p>
    <w:p w:rsidR="00323D7B" w:rsidRDefault="00323D7B" w:rsidP="00323D7B"/>
    <w:p w:rsidR="00323D7B" w:rsidRDefault="00323D7B" w:rsidP="00323D7B">
      <w:r>
        <w:t xml:space="preserve">II.1) Nazwa nadana zamówieniu przez zamawiającego: Termomodernizacja Szkoły Podstawowej w m. Szczury, Gmina Ostrów Wielkopolski, woj., wielkopolskie”. Realizowanego w ramach projektu pt. „Termomodernizacja obiektów użyteczności publicznej na terenie Powiatu Ostrowskiego </w:t>
      </w:r>
    </w:p>
    <w:p w:rsidR="00323D7B" w:rsidRDefault="00323D7B" w:rsidP="00323D7B">
      <w:r>
        <w:t xml:space="preserve">Numer referencyjny: DZP-ZP.271.8.2018.1 </w:t>
      </w:r>
    </w:p>
    <w:p w:rsidR="00323D7B" w:rsidRDefault="00323D7B" w:rsidP="00323D7B">
      <w:r>
        <w:t xml:space="preserve">Przed wszczęciem postępowania o udzielenie zamówienia przeprowadzono dialog techniczny </w:t>
      </w:r>
    </w:p>
    <w:p w:rsidR="00323D7B" w:rsidRDefault="00323D7B" w:rsidP="00323D7B">
      <w:r>
        <w:t xml:space="preserve">Nie </w:t>
      </w:r>
    </w:p>
    <w:p w:rsidR="00323D7B" w:rsidRDefault="00323D7B" w:rsidP="00323D7B"/>
    <w:p w:rsidR="00323D7B" w:rsidRDefault="00323D7B" w:rsidP="00323D7B">
      <w:r>
        <w:t xml:space="preserve">II.2) Rodzaj zamówienia: Roboty budowlane </w:t>
      </w:r>
    </w:p>
    <w:p w:rsidR="00323D7B" w:rsidRDefault="00323D7B" w:rsidP="00323D7B">
      <w:r>
        <w:t xml:space="preserve">II.3) Informacja o możliwości składania ofert częściowych </w:t>
      </w:r>
    </w:p>
    <w:p w:rsidR="00323D7B" w:rsidRDefault="00323D7B" w:rsidP="00323D7B">
      <w:r>
        <w:t xml:space="preserve">Zamówienie podzielone jest na części: </w:t>
      </w:r>
    </w:p>
    <w:p w:rsidR="00323D7B" w:rsidRDefault="00323D7B" w:rsidP="00323D7B">
      <w:r>
        <w:t xml:space="preserve">Nie </w:t>
      </w:r>
    </w:p>
    <w:p w:rsidR="00323D7B" w:rsidRDefault="00323D7B" w:rsidP="00323D7B">
      <w:r>
        <w:t xml:space="preserve">Oferty lub wnioski o dopuszczenie do udziału w postępowaniu można składać w odniesieniu do: </w:t>
      </w:r>
    </w:p>
    <w:p w:rsidR="00323D7B" w:rsidRDefault="00323D7B" w:rsidP="00323D7B"/>
    <w:p w:rsidR="00323D7B" w:rsidRDefault="00323D7B" w:rsidP="00323D7B">
      <w:r>
        <w:t xml:space="preserve">Zamawiający zastrzega sobie prawo do udzielenia łącznie następujących części lub grup części: </w:t>
      </w:r>
    </w:p>
    <w:p w:rsidR="00323D7B" w:rsidRDefault="00323D7B" w:rsidP="00323D7B"/>
    <w:p w:rsidR="00323D7B" w:rsidRDefault="00323D7B" w:rsidP="00323D7B">
      <w:r>
        <w:t xml:space="preserve">Maksymalna liczba części zamówienia, na które może zostać udzielone zamówienie jednemu wykonawcy: </w:t>
      </w:r>
    </w:p>
    <w:p w:rsidR="00323D7B" w:rsidRDefault="00323D7B" w:rsidP="00323D7B"/>
    <w:p w:rsidR="00323D7B" w:rsidRDefault="00323D7B" w:rsidP="00323D7B"/>
    <w:p w:rsidR="00323D7B" w:rsidRDefault="00323D7B" w:rsidP="00323D7B"/>
    <w:p w:rsidR="00323D7B" w:rsidRDefault="00323D7B" w:rsidP="00323D7B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Opis przedmiotu zamówienia „Termomodernizacja Szkoły Podstawowej w m. Szczury, Gmina Ostrów Wielkopolski, woj., wielkopolskie”. Charakterystyka budynku BUDYNEK SZKOŁY PODSTAWOWEJ Kubatura ogrzewania 3932.38 m3 Powierzchnia użytkowa 1349.23 m2 Obwód budynku w poziomie parteru 118.65 m Powierzchnia zabudowy budynku 633,51 m2 Kubatura budynku 6519.90 m3 ROBOTY BUDOWLANE: Roboty związane z remontem i termomodernizacją budynku : - ocieplenie ścian fundamentowych - ocieplenie ścian zewnętrznych wraz z elewacją - docieplenie stropu płaskiego nad piętrem - docieplenie skosów dachu - docieplenie ścian pom. 2.7 - wymiana drzwi zewn. i </w:t>
      </w:r>
      <w:proofErr w:type="spellStart"/>
      <w:r>
        <w:t>wewn</w:t>
      </w:r>
      <w:proofErr w:type="spellEnd"/>
      <w:r>
        <w:t xml:space="preserve">. do pom.2.7 - wymiana stolarki okiennej. ROBOTY BUDOWLANE: Roboty związane z remontem i termomodernizacją budynku : - roboty rozbiórkowe dotyczące rozbiórki pokrycia dachowego z dachówki karpiówki, rozebranie obróbek blacharskich, rynien, rur spustowych, instalacji odgromowej na dachu, demontaż okien połaciowych, demontaż elementów konstrukcyjnych dachu do wymiany, rozbiórka suchej zabudowy poddasza z płyt gipsowo-kartonowych, rozbiórka izolacji z wełny mineralnej, rozbiórka warstw pokrycia na balkonie w części frontowej, wywóz gruzu wraz z utylizacją - wymiana elementów drewnianych konstrukcyjnych dachu około 3.0m3, wymiana na całej powierzchni dachu łat i </w:t>
      </w:r>
      <w:proofErr w:type="spellStart"/>
      <w:r>
        <w:t>kontrłat</w:t>
      </w:r>
      <w:proofErr w:type="spellEnd"/>
      <w:r>
        <w:t xml:space="preserve"> P=844.6m2, impregnacja elementów drewnianych nie wymienianych - pokrycie dachu dachówką ceramiczną karpiówką P=844.6m2 wraz z akcesoriami do pokryć dachowych( ławy, stopnie kominiarskie) - montaż na dachu okien połaciowych 4szt, wyłazu dachowego 1szt, kominka wentylacyjnego 5szt - pokrycie dachu i kafarków blachą ocynkowana powlekaną P=98.5m2 - odkucie luźnych tynków na kominach i uzupełnienie tynków wraz z pomalowaniem - montaż obróbek blacharskich z blachy powlekanej, rur spustowych, rynien dachowych, instalacji odgromowej poziomej - stolarka okienna i drzwiowa - wykonanie tarasu z pokryciem płytkami Z uwagi na brak dokładnego przewidzenia zakresu i ilości robót przy remoncie oraz możliwości wystąpienia nieprzewidzianych robót bądź zmniejszenia robót które są ujęte w kosztorysie inwestorskim </w:t>
      </w:r>
      <w:proofErr w:type="spellStart"/>
      <w:r>
        <w:t>inwstycję</w:t>
      </w:r>
      <w:proofErr w:type="spellEnd"/>
      <w:r>
        <w:t xml:space="preserve"> należy rozliczyć kosztorysem powykonawczym. ROBOTY SANITARNE: - CWU - Instalacje sanitarne - ( instalacja wewnętrzna co i technologia kotłowni) Przedsięwzięcie otrzymało dofinansowanie ze środków Unii Europejskiej w ramach Osi Priorytetowej 3 „Energia”, Działanie 3.2 „Poprawa efektywności energetycznej w sektorze publicznym i mieszkaniowym” w ramach Poddziałania 3.2.4 „Poprawa efektywności energetycznej w sektorze publicznym w ramach ZIP dla rozwoju AKO” Wielkopolskiego Regionalnego Programu Operacyjnego na lata 2014-2020 dla projektu pt. „Termomodernizacja obiektów użyteczności publicznej na terenie Powiatu Ostrowskiego”. UWAGI ZAMAWIAJĄCEGO: 1) Przed złożeniem oferty zaleca się dokonanie wizji lokalnej na obiekcie 2) Wykonawca opracuje projekt wycieraczek do wszystkich drzwi zewnętrznych budynku trzy strefy czyszczenia przy uwzględnieniu zastosowania wycieraczek systemowych o konstrukcji aluminiowej z wypełnieniem gumą, rypsem i dywanem. Wycieraczki zapuszczane w posadzkę za pośrednictwem ramek. Wycieraczki zewnętrzne z odprowadzeniem wody deszczowej poza obręb budynku za pośrednictwem stosownej instalacji. Szerokość wycieraczek ≥ szerokości drzwi; długość wycieraczek 1,0 [m], 3) Wykonawca ze względów </w:t>
      </w:r>
      <w:proofErr w:type="spellStart"/>
      <w:r>
        <w:t>eksploatacyjno</w:t>
      </w:r>
      <w:proofErr w:type="spellEnd"/>
      <w:r>
        <w:t xml:space="preserve"> – użytkowych zapewni dostęp od wyłazu dachowego do każdego komina za pośrednictwem systemowych ław kominiarskich i stopni kominiarskich ocynkowanych ogniowo i malowanych proszkowo 4) Wykonawca zapewni dla każdych drzwi zewnętrznych stosowny samozamykacz oraz </w:t>
      </w:r>
      <w:r>
        <w:lastRenderedPageBreak/>
        <w:t xml:space="preserve">skuteczne kołki odbojowe dla każdego skrzydła 5) Każde drzwi zewnętrzne muszą być wyposażone w podwójne, atestowane zamki patentowe, dla każdych drzwi po 6 </w:t>
      </w:r>
      <w:proofErr w:type="spellStart"/>
      <w:r>
        <w:t>kpl</w:t>
      </w:r>
      <w:proofErr w:type="spellEnd"/>
      <w:r>
        <w:t xml:space="preserve">. kluczy 6) Zwody pionowe instalacji odgromowej na ścianach budynku wykonać jako schowane w rurę osłonową PCV i zatopione w grubości termoizolacji ściany. Złącza kontrolne wykonać jako schowane w skrzynki metalowe nierdzewne całkowicie schowane w grubości izolacji termicznej ściany, zamykane na kluczyk. 7) Wszystkie instalacje w budynku wykonać jako podtynkowe, lub schowane w przestrzeni sufitu podwieszonego 8) Wykonawca ma obowiązek pełnego uruchomienia nowych instalacji elektrycznych i sanitarnych 9) Wszelkie techniczne problemy budowy rozwiązuje Kierownik budowy w ramach zawartej umowy i konsultuje rozwiązania z inspektorem nadzoru inwestorskiego. W przypadku konieczności korzystania z nadzoru autorskiego projektanta, wymagana jest akceptacja Zamawiającego 10) Dzieło umowne musi być kompletne z punktu widzenia celu, któremu ma służyć 11) Wykonawca opracuje harmonogram rzeczowo – finansowy realizacji robót z uwzględnieniem poszczególnych zakresów robót i przekaże go Zamawiającemu przed podpisaniem umowy. 12) Zamawiający zastrzega iż w pierwszym okresie zimowym zostanie przeprowadzone badanie termowizyjne potwierdzające jakość wykonania robót termomodernizacyjnych – ewentualne wykryte wady wykonawca zobowiązuje się usunąć niezwłocznie </w:t>
      </w:r>
    </w:p>
    <w:p w:rsidR="00323D7B" w:rsidRDefault="00323D7B" w:rsidP="00323D7B"/>
    <w:p w:rsidR="00323D7B" w:rsidRDefault="00323D7B" w:rsidP="00323D7B">
      <w:r>
        <w:t xml:space="preserve">II.5) Główny kod CPV: 45000000-7 </w:t>
      </w:r>
    </w:p>
    <w:p w:rsidR="00323D7B" w:rsidRDefault="00323D7B" w:rsidP="00323D7B">
      <w:r>
        <w:t xml:space="preserve">Dodatkowe kody CPV: </w:t>
      </w:r>
    </w:p>
    <w:p w:rsidR="00323D7B" w:rsidRDefault="00323D7B" w:rsidP="00323D7B">
      <w:r>
        <w:t>Kod CPV</w:t>
      </w:r>
    </w:p>
    <w:p w:rsidR="00323D7B" w:rsidRDefault="00323D7B" w:rsidP="00323D7B">
      <w:r>
        <w:t>45111300-1</w:t>
      </w:r>
    </w:p>
    <w:p w:rsidR="00323D7B" w:rsidRDefault="00323D7B" w:rsidP="00323D7B">
      <w:r>
        <w:t>45261000-4</w:t>
      </w:r>
    </w:p>
    <w:p w:rsidR="00323D7B" w:rsidRDefault="00323D7B" w:rsidP="00323D7B">
      <w:r>
        <w:t>45317000-2</w:t>
      </w:r>
    </w:p>
    <w:p w:rsidR="00323D7B" w:rsidRDefault="00323D7B" w:rsidP="00323D7B">
      <w:r>
        <w:t>45321000-3</w:t>
      </w:r>
    </w:p>
    <w:p w:rsidR="00323D7B" w:rsidRDefault="00323D7B" w:rsidP="00323D7B">
      <w:r>
        <w:t>45331100-7</w:t>
      </w:r>
    </w:p>
    <w:p w:rsidR="00323D7B" w:rsidRDefault="00323D7B" w:rsidP="00323D7B">
      <w:r>
        <w:t>45421000-4</w:t>
      </w:r>
    </w:p>
    <w:p w:rsidR="00323D7B" w:rsidRDefault="00323D7B" w:rsidP="00323D7B">
      <w:r>
        <w:t>45111200-0</w:t>
      </w:r>
    </w:p>
    <w:p w:rsidR="00323D7B" w:rsidRDefault="00323D7B" w:rsidP="00323D7B">
      <w:r>
        <w:t>45111200-0</w:t>
      </w:r>
    </w:p>
    <w:p w:rsidR="00323D7B" w:rsidRDefault="00323D7B" w:rsidP="00323D7B">
      <w:r>
        <w:t>45110000-1</w:t>
      </w:r>
    </w:p>
    <w:p w:rsidR="00323D7B" w:rsidRDefault="00323D7B" w:rsidP="00323D7B">
      <w:r>
        <w:t>45261000-4</w:t>
      </w:r>
    </w:p>
    <w:p w:rsidR="00323D7B" w:rsidRDefault="00323D7B" w:rsidP="00323D7B">
      <w:r>
        <w:t>45261200-6</w:t>
      </w:r>
    </w:p>
    <w:p w:rsidR="00323D7B" w:rsidRDefault="00323D7B" w:rsidP="00323D7B">
      <w:r>
        <w:t>45261300-7</w:t>
      </w:r>
    </w:p>
    <w:p w:rsidR="00323D7B" w:rsidRDefault="00323D7B" w:rsidP="00323D7B">
      <w:r>
        <w:t>45320000-6</w:t>
      </w:r>
    </w:p>
    <w:p w:rsidR="00323D7B" w:rsidRDefault="00323D7B" w:rsidP="00323D7B">
      <w:r>
        <w:lastRenderedPageBreak/>
        <w:t>45321000-3</w:t>
      </w:r>
    </w:p>
    <w:p w:rsidR="00323D7B" w:rsidRDefault="00323D7B" w:rsidP="00323D7B">
      <w:r>
        <w:t>45330000-3</w:t>
      </w:r>
    </w:p>
    <w:p w:rsidR="00323D7B" w:rsidRDefault="00323D7B" w:rsidP="00323D7B">
      <w:r>
        <w:t>45310000-3</w:t>
      </w:r>
    </w:p>
    <w:p w:rsidR="00323D7B" w:rsidRDefault="00323D7B" w:rsidP="00323D7B">
      <w:r>
        <w:t>45410000-4</w:t>
      </w:r>
    </w:p>
    <w:p w:rsidR="00323D7B" w:rsidRDefault="00323D7B" w:rsidP="00323D7B">
      <w:r>
        <w:t>45410000-4</w:t>
      </w:r>
    </w:p>
    <w:p w:rsidR="00323D7B" w:rsidRDefault="00323D7B" w:rsidP="00323D7B">
      <w:r>
        <w:t>45420000-7</w:t>
      </w:r>
    </w:p>
    <w:p w:rsidR="00323D7B" w:rsidRDefault="00323D7B" w:rsidP="00323D7B">
      <w:r>
        <w:t>45420000-7</w:t>
      </w:r>
    </w:p>
    <w:p w:rsidR="00323D7B" w:rsidRDefault="00323D7B" w:rsidP="00323D7B">
      <w:r>
        <w:t>45440000-3</w:t>
      </w:r>
    </w:p>
    <w:p w:rsidR="00323D7B" w:rsidRDefault="00323D7B" w:rsidP="00323D7B"/>
    <w:p w:rsidR="00323D7B" w:rsidRDefault="00323D7B" w:rsidP="00323D7B"/>
    <w:p w:rsidR="00323D7B" w:rsidRDefault="00323D7B" w:rsidP="00323D7B">
      <w:r>
        <w:t xml:space="preserve">II.6) Całkowita wartość zamówienia (jeżeli zamawiający podaje informacje o wartości zamówienia): </w:t>
      </w:r>
    </w:p>
    <w:p w:rsidR="00323D7B" w:rsidRDefault="00323D7B" w:rsidP="00323D7B">
      <w:r>
        <w:t xml:space="preserve">Wartość bez VAT: </w:t>
      </w:r>
    </w:p>
    <w:p w:rsidR="00323D7B" w:rsidRDefault="00323D7B" w:rsidP="00323D7B">
      <w:r>
        <w:t xml:space="preserve">Waluta: </w:t>
      </w:r>
    </w:p>
    <w:p w:rsidR="00323D7B" w:rsidRDefault="00323D7B" w:rsidP="00323D7B"/>
    <w:p w:rsidR="00323D7B" w:rsidRDefault="00323D7B" w:rsidP="00323D7B">
      <w:r>
        <w:t xml:space="preserve">(w przypadku umów ramowych lub dynamicznego systemu zakupów – szacunkowa całkowita maksymalna wartość w całym okresie obowiązywania umowy ramowej lub dynamicznego systemu zakupów) </w:t>
      </w:r>
    </w:p>
    <w:p w:rsidR="00323D7B" w:rsidRDefault="00323D7B" w:rsidP="00323D7B"/>
    <w:p w:rsidR="00323D7B" w:rsidRDefault="00323D7B" w:rsidP="00323D7B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Tak </w:t>
      </w:r>
    </w:p>
    <w:p w:rsidR="00323D7B" w:rsidRDefault="00323D7B" w:rsidP="00323D7B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3. Zamawiający przewiduje udzielenie zamówień, o których mowa w art.67 ust.1 pkt.6 ustawy </w:t>
      </w:r>
      <w:proofErr w:type="spellStart"/>
      <w:r>
        <w:t>Pzp</w:t>
      </w:r>
      <w:proofErr w:type="spellEnd"/>
      <w:r>
        <w:t xml:space="preserve">. o wartości nie przekraczającej 200.000,00 tysięcy złotych. Zamówienia te polegać będą na powtórzeniu podobnych usług lub robót budowlanych jak to określono w zamówieniu podstawowym. Udzielenie zamówień zależne będzie od decyzji Zamawiającego, jego potrzeb w tym zakresie, możliwości finansowych. </w:t>
      </w:r>
    </w:p>
    <w:p w:rsidR="00323D7B" w:rsidRDefault="00323D7B" w:rsidP="00323D7B">
      <w:r>
        <w:t xml:space="preserve">II.8) Okres, w którym realizowane będzie zamówienie lub okres, na który została zawarta umowa ramowa lub okres, na który został ustanowiony dynamiczny system zakupów: </w:t>
      </w:r>
    </w:p>
    <w:p w:rsidR="00323D7B" w:rsidRDefault="00323D7B" w:rsidP="00323D7B">
      <w:r>
        <w:t xml:space="preserve">miesiącach:    lub dniach: </w:t>
      </w:r>
    </w:p>
    <w:p w:rsidR="00323D7B" w:rsidRDefault="00323D7B" w:rsidP="00323D7B">
      <w:r>
        <w:t xml:space="preserve">lub </w:t>
      </w:r>
    </w:p>
    <w:p w:rsidR="00323D7B" w:rsidRDefault="00323D7B" w:rsidP="00323D7B">
      <w:r>
        <w:lastRenderedPageBreak/>
        <w:t xml:space="preserve">data rozpoczęcia:   lub zakończenia: 2019-04-30 </w:t>
      </w:r>
    </w:p>
    <w:p w:rsidR="00323D7B" w:rsidRDefault="00323D7B" w:rsidP="00323D7B"/>
    <w:p w:rsidR="00323D7B" w:rsidRDefault="00323D7B" w:rsidP="00323D7B">
      <w:r>
        <w:t xml:space="preserve">II.9) Informacje dodatkowe: </w:t>
      </w:r>
    </w:p>
    <w:p w:rsidR="00323D7B" w:rsidRDefault="00323D7B" w:rsidP="00323D7B">
      <w:r>
        <w:t xml:space="preserve">SEKCJA III: INFORMACJE O CHARAKTERZE PRAWNYM, EKONOMICZNYM, FINANSOWYM I TECHNICZNYM </w:t>
      </w:r>
    </w:p>
    <w:p w:rsidR="00323D7B" w:rsidRDefault="00323D7B" w:rsidP="00323D7B">
      <w:r>
        <w:t xml:space="preserve">III.1) WARUNKI UDZIAŁU W POSTĘPOWANIU </w:t>
      </w:r>
    </w:p>
    <w:p w:rsidR="00323D7B" w:rsidRDefault="00323D7B" w:rsidP="00323D7B">
      <w:r>
        <w:t xml:space="preserve">III.1.1) Kompetencje lub uprawnienia do prowadzenia określonej działalności zawodowej, o ile wynika to z odrębnych przepisów </w:t>
      </w:r>
    </w:p>
    <w:p w:rsidR="00323D7B" w:rsidRDefault="00323D7B" w:rsidP="00323D7B">
      <w:r>
        <w:t xml:space="preserve">Określenie warunków: Zamawiający nie określa w/w warunku udziału w postępowaniu </w:t>
      </w:r>
    </w:p>
    <w:p w:rsidR="00323D7B" w:rsidRDefault="00323D7B" w:rsidP="00323D7B">
      <w:r>
        <w:t xml:space="preserve">Informacje dodatkowe </w:t>
      </w:r>
    </w:p>
    <w:p w:rsidR="00323D7B" w:rsidRDefault="00323D7B" w:rsidP="00323D7B">
      <w:r>
        <w:t xml:space="preserve">III.1.2) Sytuacja finansowa lub ekonomiczna </w:t>
      </w:r>
    </w:p>
    <w:p w:rsidR="00323D7B" w:rsidRDefault="00323D7B" w:rsidP="00323D7B">
      <w:r>
        <w:t xml:space="preserve">Określenie warunków: a) posiada środki finansowe lub zdolność kredytową w wysokości: 400.000,00 PLN. b) jest ubezpieczony od odpowiedzialności cywilnej w zakresie prowadzonej działalności związanej z przedmiotem zamówienia na sumę gwarancyjną ubezpieczenia – 400.000,00 PLN </w:t>
      </w:r>
    </w:p>
    <w:p w:rsidR="00323D7B" w:rsidRDefault="00323D7B" w:rsidP="00323D7B">
      <w:r>
        <w:t xml:space="preserve">Informacje dodatkowe </w:t>
      </w:r>
    </w:p>
    <w:p w:rsidR="00323D7B" w:rsidRDefault="00323D7B" w:rsidP="00323D7B">
      <w:r>
        <w:t xml:space="preserve">III.1.3) Zdolność techniczna lub zawodowa </w:t>
      </w:r>
    </w:p>
    <w:p w:rsidR="00323D7B" w:rsidRDefault="00323D7B" w:rsidP="00323D7B">
      <w:r>
        <w:t xml:space="preserve">Określenie warunków: 5.3.3. Wykonawca spełni warunek dotyczący zdolności technicznej lub zawodowej, o którym mowa w pkt 5.2.1. lit. c) SIWZ, jeżeli wykaże, że: a) wykonał nie wcześniej niż w okresie ostatnich 5 lat przed upływem terminu składania ofert, a jeżeli okres prowadzenia działalności jest krótszy – w tym okresie, co najmniej 1 robotę polegającą na budowie obiektów budowlanych (budynków) o wartości brutto nie mniejszej niż 400.000,00 PLN w zakresie i złożoności określonej w opisie przedmiotu zamówienia, która została wykonana w sposób należyty, w tym zgodnie z przepisami prawa budowlanego i prawidłowo ukończona, Zamawiający uznaje za wystarczające wskazanie w wykazie, o którym mowa w pkt.5.3.3a) SIWZ tylko takich robót budowlanych, które potwierdzą spełnienie warunku postawionego przez Zamawiającego. b) dysponuje następującymi osobami skierowanymi przez wykonawcę do realizacji zamówienia publicznego, odpowiedzialnych za kierowanie robotami budowlanymi: </w:t>
      </w:r>
      <w:r>
        <w:t xml:space="preserve"> Osoba posiadają uprawnienia budowlane do kierowania robotami w specjalności konstrukcyjno-budowlanej bez ograniczeń kierownik budowy; </w:t>
      </w:r>
      <w:r>
        <w:t xml:space="preserve"> Osoba posiadają uprawnienia budowlane do kierowania robotami w specjalności instalacyjnej w zakresie instalacji i urządzeń cieplnych, wentylacyjnych, wodociągowych i kanalizacyjnych, która pełnić będzie funkcję kierownika robót w wyżej wymienionej specjalności; </w:t>
      </w:r>
      <w:r>
        <w:t xml:space="preserve"> Osoba posiadają uprawnienia budowlane do kierowania robotami w specjalności instalacyjnej w zakresie instalacji i urządzeń elektrycznych i elektroenergetycznych, która pełnić będzie funkcję kierownika robót w wyżej wymienionej specjalności. Kierownik budowy oraz kierownicy robót powinni posiadać uprawnienia budowlane zgodnie z ustawa z dnia 07 lipca 1994r. Prawo budowlane (tekst jednolity z dnia 8 czerwca 2017 r. Dz. U. z 2017 r. poz. 1332) oraz rozporządzeniem Ministra Infrastruktury i rozwoju z dnia 11 września 2014r. w sprawie samodzielnych funkcji technicznych w </w:t>
      </w:r>
      <w:r>
        <w:lastRenderedPageBreak/>
        <w:t xml:space="preserve">budownictwie (Dz. U. z 2014r., poz.1278) lub odpowiadające im ważne uprawnienia budowlane, które zostały wydane na podstawie wcześniej obowiązujących przepisów. Zamawiający określając wymogi w zakresie posiadanych uprawnień budowlanych, dopuszcza zgodnie z art.12a ustawy Prawo budowlane, odpowiadające im uprawnienia osób, których odpowiednie kwalifikacje zawodowe zostały uznane na zasadach określonych w przepisach odrębnych (m.in. ustawa z dnia 22 grudnia 2015r. o zasadach uznawania kwalifikacji zawodowych nabytych w państwach członkowskich unii Europejskiej (Dz. U. z 2016r., poz.65). </w:t>
      </w:r>
    </w:p>
    <w:p w:rsidR="00323D7B" w:rsidRDefault="00323D7B" w:rsidP="00323D7B">
      <w: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</w:p>
    <w:p w:rsidR="00323D7B" w:rsidRDefault="00323D7B" w:rsidP="00323D7B">
      <w:r>
        <w:t xml:space="preserve">Informacje dodatkowe: </w:t>
      </w:r>
    </w:p>
    <w:p w:rsidR="00323D7B" w:rsidRDefault="00323D7B" w:rsidP="00323D7B">
      <w:r>
        <w:t xml:space="preserve">III.2) PODSTAWY WYKLUCZENIA </w:t>
      </w:r>
    </w:p>
    <w:p w:rsidR="00323D7B" w:rsidRDefault="00323D7B" w:rsidP="00323D7B">
      <w:r>
        <w:t xml:space="preserve">III.2.1) Podstawy wykluczenia określone w art. 24 ust. 1 ustawy </w:t>
      </w:r>
      <w:proofErr w:type="spellStart"/>
      <w:r>
        <w:t>Pzp</w:t>
      </w:r>
      <w:proofErr w:type="spellEnd"/>
      <w:r>
        <w:t xml:space="preserve"> </w:t>
      </w:r>
    </w:p>
    <w:p w:rsidR="00323D7B" w:rsidRDefault="00323D7B" w:rsidP="00323D7B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</w:p>
    <w:p w:rsidR="00323D7B" w:rsidRDefault="00323D7B" w:rsidP="00323D7B">
      <w:bookmarkStart w:id="0" w:name="_GoBack"/>
      <w:bookmarkEnd w:id="0"/>
    </w:p>
    <w:p w:rsidR="00323D7B" w:rsidRDefault="00323D7B" w:rsidP="00323D7B">
      <w:r>
        <w:t>Tak (podstawa wykluczenia określona w ar</w:t>
      </w:r>
      <w:r>
        <w:t xml:space="preserve">t. 24 ust. 5 pkt 4 ustawy </w:t>
      </w:r>
      <w:proofErr w:type="spellStart"/>
      <w:r>
        <w:t>Pzp</w:t>
      </w:r>
      <w:proofErr w:type="spellEnd"/>
      <w:r>
        <w:t xml:space="preserve">) </w:t>
      </w:r>
    </w:p>
    <w:p w:rsidR="00323D7B" w:rsidRDefault="00323D7B" w:rsidP="00323D7B">
      <w: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23D7B" w:rsidRDefault="00323D7B" w:rsidP="00323D7B">
      <w:r>
        <w:t xml:space="preserve">Oświadczenie o niepodleganiu wykluczeniu oraz spełnianiu warunków udziału w postępowaniu </w:t>
      </w:r>
    </w:p>
    <w:p w:rsidR="00323D7B" w:rsidRDefault="00323D7B" w:rsidP="00323D7B">
      <w:r>
        <w:t xml:space="preserve">Tak </w:t>
      </w:r>
    </w:p>
    <w:p w:rsidR="00323D7B" w:rsidRDefault="00323D7B" w:rsidP="00323D7B">
      <w:r>
        <w:t xml:space="preserve">Oświadczenie o spełnianiu kryteriów selekcji </w:t>
      </w:r>
    </w:p>
    <w:p w:rsidR="00323D7B" w:rsidRDefault="00323D7B" w:rsidP="00323D7B">
      <w:r>
        <w:t xml:space="preserve">Nie </w:t>
      </w:r>
    </w:p>
    <w:p w:rsidR="00323D7B" w:rsidRDefault="00323D7B" w:rsidP="00323D7B">
      <w: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23D7B" w:rsidRDefault="00323D7B" w:rsidP="00323D7B">
      <w:r>
        <w:t xml:space="preserve">1) informacji z Krajowego Rejestru Karnego w zakresie określonym w art.24 ust.1 pkt 13, 14 i 21 ust.5 </w:t>
      </w:r>
      <w:proofErr w:type="spellStart"/>
      <w:r>
        <w:t>Pzp</w:t>
      </w:r>
      <w:proofErr w:type="spellEnd"/>
      <w:r>
        <w:t xml:space="preserve">., wystawionej nie wcześniej niż 6 miesięcy przed upływem terminu składania ofert; 2)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</w:t>
      </w:r>
      <w:r>
        <w:lastRenderedPageBreak/>
        <w:t xml:space="preserve"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 5) oświadczenia wykonawcy o braku orzeczenia wobec niego tytułem środka zapobiegawczego zakazu ubiegania się o zamówienia publiczne; 6) oświadczenia wykonawcy o niezaleganiu z opłacaniem podatków i opłat lokalnych, o których mowa w ustawie z dnia 12 stycznia 1991r. o podatkach i opłatach lokalnych (Dz. U. z 2016 r. poz. 716); 7)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8) odpisu z właściwego rejestru lub centralnej ewidencji i informacji o działalności gospodarczej, jeżeli odrębne przepisy wymagają wpisu do rejestru lub ewidencji, w celu potwierdzenia braku podstaw wykluczenia na podstawie art.24.ust.5 pkt 1 ustawy. </w:t>
      </w:r>
    </w:p>
    <w:p w:rsidR="00323D7B" w:rsidRDefault="00323D7B" w:rsidP="00323D7B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23D7B" w:rsidRDefault="00323D7B" w:rsidP="00323D7B">
      <w:r>
        <w:t xml:space="preserve">III.5.1) W ZAKRESIE SPEŁNIANIA WARUNKÓW UDZIAŁU W POSTĘPOWANIU: </w:t>
      </w:r>
    </w:p>
    <w:p w:rsidR="00323D7B" w:rsidRDefault="00323D7B" w:rsidP="00323D7B">
      <w:r>
        <w:t xml:space="preserve">6.3. W celu potwierdzenia spełniania warunku dotyczącego zdolności technicznej lub zawodowej określonego w pkt 5.3.3. SIWZ zamawiający żąda od wykonawcy: a) 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Załącznik nr 4 do SIWZ; b) wykazu osób, skierowanych przez wykonawcę do realizacji zamówienia publicznego, odpowiedzialnych za kierowanie robotami budowlanymi, wraz z informacjami na temat ich kwalifikacji zawodowych (posiadanych uprawnień do kierowania robotami budowlanymi) i doświadczenia niezbędnych do wykonania zamówienia publicznego, a także zakresu wykonywanych przez nie czynności oraz informacją o podstawie do dysponowania tymi osobami; Załącznik nr 5 do </w:t>
      </w:r>
      <w:r>
        <w:lastRenderedPageBreak/>
        <w:t xml:space="preserve">SIWZ. 6.4. Jeżeli w dokumentach składanych w celu potwierdzenia spełniania warunków udziału w postępowaniu, kwoty będą wyrażane w walucie obcej, kwoty te zostaną przeliczone na PLN wg średniego kursu PLN w stosunku do walut obcych ogłaszanego przez Narodowy Bank Polski (Tabela A kursów średnich walut obcych) w dniu zamieszczenia ogłoszenia w Biuletynie Zamówień Publicznych. </w:t>
      </w:r>
    </w:p>
    <w:p w:rsidR="00323D7B" w:rsidRDefault="00323D7B" w:rsidP="00323D7B">
      <w:r>
        <w:t xml:space="preserve">III.5.2) W ZAKRESIE KRYTERIÓW SELEKCJI: </w:t>
      </w:r>
    </w:p>
    <w:p w:rsidR="00323D7B" w:rsidRDefault="00323D7B" w:rsidP="00323D7B">
      <w: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23D7B" w:rsidRDefault="00323D7B" w:rsidP="00323D7B"/>
    <w:p w:rsidR="00323D7B" w:rsidRDefault="00323D7B" w:rsidP="00323D7B">
      <w:r>
        <w:t xml:space="preserve">III.7) INNE DOKUMENTY NIE WYMIENIONE W pkt III.3) - III.6) </w:t>
      </w:r>
    </w:p>
    <w:p w:rsidR="00323D7B" w:rsidRDefault="00323D7B" w:rsidP="00323D7B">
      <w:r>
        <w:t xml:space="preserve">7. Do oferty należy dołączyć – wypełnione i podpisane: a) formularz oferty – zał. 1, b) oświadczenia potwierdzające spełnienie warunków udziału w postępowaniu brak podstaw wykluczenia z postępowania – zał. 2 i 3, c) dowód wzniesienia wadium, d) dokumenty potwierdzające uprawnienia osób podpisujących ofertę o ile uprawnienia te nie wynikają z przepisów prawa lub innych dokumentów rejestrowych, e) projekt umowy zaakceptowany przez Wykonawcę – zał. 7. </w:t>
      </w:r>
    </w:p>
    <w:p w:rsidR="00323D7B" w:rsidRDefault="00323D7B" w:rsidP="00323D7B">
      <w:r>
        <w:t xml:space="preserve">SEKCJA IV: PROCEDURA </w:t>
      </w:r>
    </w:p>
    <w:p w:rsidR="00323D7B" w:rsidRDefault="00323D7B" w:rsidP="00323D7B">
      <w:r>
        <w:t xml:space="preserve">IV.1) OPIS </w:t>
      </w:r>
    </w:p>
    <w:p w:rsidR="00323D7B" w:rsidRDefault="00323D7B" w:rsidP="00323D7B">
      <w:r>
        <w:t xml:space="preserve">IV.1.1) Tryb udzielenia zamówienia: Przetarg nieograniczony </w:t>
      </w:r>
    </w:p>
    <w:p w:rsidR="00323D7B" w:rsidRDefault="00323D7B" w:rsidP="00323D7B">
      <w:r>
        <w:t xml:space="preserve">IV.1.2) Zamawiający żąda wniesienia wadium: </w:t>
      </w:r>
    </w:p>
    <w:p w:rsidR="00323D7B" w:rsidRDefault="00323D7B" w:rsidP="00323D7B">
      <w:r>
        <w:t xml:space="preserve">Tak </w:t>
      </w:r>
    </w:p>
    <w:p w:rsidR="00323D7B" w:rsidRDefault="00323D7B" w:rsidP="00323D7B">
      <w:r>
        <w:t xml:space="preserve">Informacja na temat wadium </w:t>
      </w:r>
    </w:p>
    <w:p w:rsidR="00323D7B" w:rsidRDefault="00323D7B" w:rsidP="00323D7B">
      <w:r>
        <w:t xml:space="preserve">10. Wymagania dotyczące wadium. 10.1. Zamawiający żąda wniesienia wadium w kwocie: 10.000,00 zł. słownie: (dziesięć tysięcy złotych). 10.2. Wadium wnosi się przed upływem terminu składania ofert. 10.3. Wadium może być wnoszone w jednej lub w kilku następujących formach, o których mowa w art. 45 ust. 6 </w:t>
      </w:r>
      <w:proofErr w:type="spellStart"/>
      <w:r>
        <w:t>Pzp</w:t>
      </w:r>
      <w:proofErr w:type="spellEnd"/>
      <w: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</w:t>
      </w:r>
    </w:p>
    <w:p w:rsidR="00323D7B" w:rsidRDefault="00323D7B" w:rsidP="00323D7B"/>
    <w:p w:rsidR="00323D7B" w:rsidRDefault="00323D7B" w:rsidP="00323D7B">
      <w:r>
        <w:t xml:space="preserve">IV.1.3) Przewiduje się udzielenie zaliczek na poczet wykonania zamówienia: </w:t>
      </w:r>
    </w:p>
    <w:p w:rsidR="00323D7B" w:rsidRDefault="00323D7B" w:rsidP="00323D7B">
      <w:r>
        <w:t xml:space="preserve">Nie </w:t>
      </w:r>
    </w:p>
    <w:p w:rsidR="00323D7B" w:rsidRDefault="00323D7B" w:rsidP="00323D7B">
      <w:r>
        <w:t xml:space="preserve">Należy podać informacje na temat udzielania zaliczek: </w:t>
      </w:r>
    </w:p>
    <w:p w:rsidR="00323D7B" w:rsidRDefault="00323D7B" w:rsidP="00323D7B"/>
    <w:p w:rsidR="00323D7B" w:rsidRDefault="00323D7B" w:rsidP="00323D7B">
      <w:r>
        <w:lastRenderedPageBreak/>
        <w:t xml:space="preserve">IV.1.4) Wymaga się złożenia ofert w postaci katalogów elektronicznych lub dołączenia do ofert katalogów elektronicznych: </w:t>
      </w:r>
    </w:p>
    <w:p w:rsidR="00323D7B" w:rsidRDefault="00323D7B" w:rsidP="00323D7B">
      <w:r>
        <w:t xml:space="preserve">Nie </w:t>
      </w:r>
    </w:p>
    <w:p w:rsidR="00323D7B" w:rsidRDefault="00323D7B" w:rsidP="00323D7B">
      <w:r>
        <w:t xml:space="preserve">Dopuszcza się złożenie ofert w postaci katalogów elektronicznych lub dołączenia do ofert katalogów elektronicznych: </w:t>
      </w:r>
    </w:p>
    <w:p w:rsidR="00323D7B" w:rsidRDefault="00323D7B" w:rsidP="00323D7B">
      <w:r>
        <w:t xml:space="preserve">Nie </w:t>
      </w:r>
    </w:p>
    <w:p w:rsidR="00323D7B" w:rsidRDefault="00323D7B" w:rsidP="00323D7B">
      <w:r>
        <w:t xml:space="preserve">Informacje dodatkowe: </w:t>
      </w:r>
    </w:p>
    <w:p w:rsidR="00323D7B" w:rsidRDefault="00323D7B" w:rsidP="00323D7B"/>
    <w:p w:rsidR="00323D7B" w:rsidRDefault="00323D7B" w:rsidP="00323D7B">
      <w:r>
        <w:t xml:space="preserve">IV.1.5.) Wymaga się złożenia oferty wariantowej: </w:t>
      </w:r>
    </w:p>
    <w:p w:rsidR="00323D7B" w:rsidRDefault="00323D7B" w:rsidP="00323D7B">
      <w:r>
        <w:t xml:space="preserve">Nie </w:t>
      </w:r>
    </w:p>
    <w:p w:rsidR="00323D7B" w:rsidRDefault="00323D7B" w:rsidP="00323D7B">
      <w:r>
        <w:t xml:space="preserve">Dopuszcza się złożenie oferty wariantowej </w:t>
      </w:r>
    </w:p>
    <w:p w:rsidR="00323D7B" w:rsidRDefault="00323D7B" w:rsidP="00323D7B">
      <w:r>
        <w:t xml:space="preserve">Nie </w:t>
      </w:r>
    </w:p>
    <w:p w:rsidR="00323D7B" w:rsidRDefault="00323D7B" w:rsidP="00323D7B">
      <w:r>
        <w:t xml:space="preserve">Złożenie oferty wariantowej dopuszcza się tylko z jednoczesnym złożeniem oferty zasadniczej: </w:t>
      </w:r>
    </w:p>
    <w:p w:rsidR="00323D7B" w:rsidRDefault="00323D7B" w:rsidP="00323D7B">
      <w:r>
        <w:t xml:space="preserve">Nie </w:t>
      </w:r>
    </w:p>
    <w:p w:rsidR="00323D7B" w:rsidRDefault="00323D7B" w:rsidP="00323D7B"/>
    <w:p w:rsidR="00323D7B" w:rsidRDefault="00323D7B" w:rsidP="00323D7B">
      <w:r>
        <w:t xml:space="preserve">IV.1.6) Przewidywana liczba wykonawców, którzy zostaną zaproszeni do udziału w postępowaniu </w:t>
      </w:r>
    </w:p>
    <w:p w:rsidR="00323D7B" w:rsidRDefault="00323D7B" w:rsidP="00323D7B">
      <w:r>
        <w:t xml:space="preserve">(przetarg ograniczony, negocjacje z ogłoszeniem, dialog konkurencyjny, partnerstwo innowacyjne) </w:t>
      </w:r>
    </w:p>
    <w:p w:rsidR="00323D7B" w:rsidRDefault="00323D7B" w:rsidP="00323D7B">
      <w:r>
        <w:t xml:space="preserve">Liczba wykonawców   </w:t>
      </w:r>
    </w:p>
    <w:p w:rsidR="00323D7B" w:rsidRDefault="00323D7B" w:rsidP="00323D7B">
      <w:r>
        <w:t xml:space="preserve">Przewidywana minimalna liczba wykonawców </w:t>
      </w:r>
    </w:p>
    <w:p w:rsidR="00323D7B" w:rsidRDefault="00323D7B" w:rsidP="00323D7B">
      <w:r>
        <w:t xml:space="preserve">Maksymalna liczba wykonawców   </w:t>
      </w:r>
    </w:p>
    <w:p w:rsidR="00323D7B" w:rsidRDefault="00323D7B" w:rsidP="00323D7B">
      <w:r>
        <w:t xml:space="preserve">Kryteria selekcji wykonawców: </w:t>
      </w:r>
    </w:p>
    <w:p w:rsidR="00323D7B" w:rsidRDefault="00323D7B" w:rsidP="00323D7B"/>
    <w:p w:rsidR="00323D7B" w:rsidRDefault="00323D7B" w:rsidP="00323D7B">
      <w:r>
        <w:t xml:space="preserve">IV.1.7) Informacje na temat umowy ramowej lub dynamicznego systemu zakupów: </w:t>
      </w:r>
    </w:p>
    <w:p w:rsidR="00323D7B" w:rsidRDefault="00323D7B" w:rsidP="00323D7B">
      <w:r>
        <w:t xml:space="preserve">Umowa ramowa będzie zawarta: </w:t>
      </w:r>
    </w:p>
    <w:p w:rsidR="00323D7B" w:rsidRDefault="00323D7B" w:rsidP="00323D7B"/>
    <w:p w:rsidR="00323D7B" w:rsidRDefault="00323D7B" w:rsidP="00323D7B">
      <w:r>
        <w:t xml:space="preserve">Czy przewiduje się ograniczenie liczby uczestników umowy ramowej: </w:t>
      </w:r>
    </w:p>
    <w:p w:rsidR="00323D7B" w:rsidRDefault="00323D7B" w:rsidP="00323D7B">
      <w:r>
        <w:t xml:space="preserve">Nie </w:t>
      </w:r>
    </w:p>
    <w:p w:rsidR="00323D7B" w:rsidRDefault="00323D7B" w:rsidP="00323D7B">
      <w:r>
        <w:t xml:space="preserve">Przewidziana maksymalna liczba uczestników umowy ramowej: </w:t>
      </w:r>
    </w:p>
    <w:p w:rsidR="00323D7B" w:rsidRDefault="00323D7B" w:rsidP="00323D7B"/>
    <w:p w:rsidR="00323D7B" w:rsidRDefault="00323D7B" w:rsidP="00323D7B">
      <w:r>
        <w:t xml:space="preserve">Informacje dodatkowe: </w:t>
      </w:r>
    </w:p>
    <w:p w:rsidR="00323D7B" w:rsidRDefault="00323D7B" w:rsidP="00323D7B"/>
    <w:p w:rsidR="00323D7B" w:rsidRDefault="00323D7B" w:rsidP="00323D7B">
      <w:r>
        <w:t xml:space="preserve">Zamówienie obejmuje ustanowienie dynamicznego systemu zakupów: </w:t>
      </w:r>
    </w:p>
    <w:p w:rsidR="00323D7B" w:rsidRDefault="00323D7B" w:rsidP="00323D7B"/>
    <w:p w:rsidR="00323D7B" w:rsidRDefault="00323D7B" w:rsidP="00323D7B">
      <w:r>
        <w:t xml:space="preserve">Adres strony internetowej, na której będą zamieszczone dodatkowe informacje dotyczące dynamicznego systemu zakupów: </w:t>
      </w:r>
    </w:p>
    <w:p w:rsidR="00323D7B" w:rsidRDefault="00323D7B" w:rsidP="00323D7B"/>
    <w:p w:rsidR="00323D7B" w:rsidRDefault="00323D7B" w:rsidP="00323D7B">
      <w:r>
        <w:t xml:space="preserve">Informacje dodatkowe: </w:t>
      </w:r>
    </w:p>
    <w:p w:rsidR="00323D7B" w:rsidRDefault="00323D7B" w:rsidP="00323D7B"/>
    <w:p w:rsidR="00323D7B" w:rsidRDefault="00323D7B" w:rsidP="00323D7B">
      <w:r>
        <w:t xml:space="preserve">W ramach umowy ramowej/dynamicznego systemu zakupów dopuszcza się złożenie ofert w formie katalogów elektronicznych: </w:t>
      </w:r>
    </w:p>
    <w:p w:rsidR="00323D7B" w:rsidRDefault="00323D7B" w:rsidP="00323D7B"/>
    <w:p w:rsidR="00323D7B" w:rsidRDefault="00323D7B" w:rsidP="00323D7B">
      <w:r>
        <w:t xml:space="preserve">Przewiduje się pobranie ze złożonych katalogów elektronicznych informacji potrzebnych do sporządzenia ofert w ramach umowy ramowej/dynamicznego systemu zakupów: </w:t>
      </w:r>
    </w:p>
    <w:p w:rsidR="00323D7B" w:rsidRDefault="00323D7B" w:rsidP="00323D7B"/>
    <w:p w:rsidR="00323D7B" w:rsidRDefault="00323D7B" w:rsidP="00323D7B">
      <w:r>
        <w:t xml:space="preserve">IV.1.8) Aukcja elektroniczna </w:t>
      </w:r>
    </w:p>
    <w:p w:rsidR="00323D7B" w:rsidRDefault="00323D7B" w:rsidP="00323D7B">
      <w:r>
        <w:t xml:space="preserve">Przewidziane jest przeprowadzenie aukcji elektronicznej (przetarg nieograniczony, przetarg ograniczony, negocjacje z ogłoszeniem) </w:t>
      </w:r>
    </w:p>
    <w:p w:rsidR="00323D7B" w:rsidRDefault="00323D7B" w:rsidP="00323D7B">
      <w:r>
        <w:t xml:space="preserve">Należy podać adres strony internetowej, na której aukcja będzie prowadzona: </w:t>
      </w:r>
    </w:p>
    <w:p w:rsidR="00323D7B" w:rsidRDefault="00323D7B" w:rsidP="00323D7B"/>
    <w:p w:rsidR="00323D7B" w:rsidRDefault="00323D7B" w:rsidP="00323D7B">
      <w:r>
        <w:t xml:space="preserve">Należy wskazać elementy, których wartości będą przedmiotem aukcji elektronicznej: </w:t>
      </w:r>
    </w:p>
    <w:p w:rsidR="00323D7B" w:rsidRDefault="00323D7B" w:rsidP="00323D7B">
      <w:r>
        <w:t xml:space="preserve">Przewiduje się ograniczenia co do przedstawionych wartości, wynikające z opisu przedmiotu zamówienia: </w:t>
      </w:r>
    </w:p>
    <w:p w:rsidR="00323D7B" w:rsidRDefault="00323D7B" w:rsidP="00323D7B"/>
    <w:p w:rsidR="00323D7B" w:rsidRDefault="00323D7B" w:rsidP="00323D7B">
      <w:r>
        <w:t xml:space="preserve">Należy podać, które informacje zostaną udostępnione wykonawcom w trakcie aukcji elektronicznej oraz jaki będzie termin ich udostępnienia: </w:t>
      </w:r>
    </w:p>
    <w:p w:rsidR="00323D7B" w:rsidRDefault="00323D7B" w:rsidP="00323D7B">
      <w:r>
        <w:t xml:space="preserve">Informacje dotyczące przebiegu aukcji elektronicznej: </w:t>
      </w:r>
    </w:p>
    <w:p w:rsidR="00323D7B" w:rsidRDefault="00323D7B" w:rsidP="00323D7B">
      <w:r>
        <w:t xml:space="preserve">Jaki jest przewidziany sposób postępowania w toku aukcji elektronicznej i jakie będą warunki, na jakich wykonawcy będą mogli licytować (minimalne wysokości postąpień): </w:t>
      </w:r>
    </w:p>
    <w:p w:rsidR="00323D7B" w:rsidRDefault="00323D7B" w:rsidP="00323D7B">
      <w:r>
        <w:lastRenderedPageBreak/>
        <w:t xml:space="preserve">Informacje dotyczące wykorzystywanego sprzętu elektronicznego, rozwiązań i specyfikacji technicznych w zakresie połączeń: </w:t>
      </w:r>
    </w:p>
    <w:p w:rsidR="00323D7B" w:rsidRDefault="00323D7B" w:rsidP="00323D7B">
      <w:r>
        <w:t xml:space="preserve">Wymagania dotyczące rejestracji i identyfikacji wykonawców w aukcji elektronicznej: </w:t>
      </w:r>
    </w:p>
    <w:p w:rsidR="00323D7B" w:rsidRDefault="00323D7B" w:rsidP="00323D7B">
      <w:r>
        <w:t xml:space="preserve">Informacje o liczbie etapów aukcji elektronicznej i czasie ich trwania: </w:t>
      </w:r>
    </w:p>
    <w:p w:rsidR="00323D7B" w:rsidRDefault="00323D7B" w:rsidP="00323D7B"/>
    <w:p w:rsidR="00323D7B" w:rsidRDefault="00323D7B" w:rsidP="00323D7B">
      <w:r>
        <w:t xml:space="preserve">Czas trwania: </w:t>
      </w:r>
    </w:p>
    <w:p w:rsidR="00323D7B" w:rsidRDefault="00323D7B" w:rsidP="00323D7B"/>
    <w:p w:rsidR="00323D7B" w:rsidRDefault="00323D7B" w:rsidP="00323D7B">
      <w:r>
        <w:t xml:space="preserve">Czy wykonawcy, którzy nie złożyli nowych postąpień, zostaną zakwalifikowani do następnego etapu: </w:t>
      </w:r>
    </w:p>
    <w:p w:rsidR="00323D7B" w:rsidRDefault="00323D7B" w:rsidP="00323D7B">
      <w:r>
        <w:t xml:space="preserve">Warunki zamknięcia aukcji elektronicznej: </w:t>
      </w:r>
    </w:p>
    <w:p w:rsidR="00323D7B" w:rsidRDefault="00323D7B" w:rsidP="00323D7B"/>
    <w:p w:rsidR="00323D7B" w:rsidRDefault="00323D7B" w:rsidP="00323D7B">
      <w:r>
        <w:t xml:space="preserve">IV.2) KRYTERIA OCENY OFERT </w:t>
      </w:r>
    </w:p>
    <w:p w:rsidR="00323D7B" w:rsidRDefault="00323D7B" w:rsidP="00323D7B">
      <w:r>
        <w:t xml:space="preserve">IV.2.1) Kryteria oceny ofert: </w:t>
      </w:r>
    </w:p>
    <w:p w:rsidR="00323D7B" w:rsidRDefault="00323D7B" w:rsidP="00323D7B">
      <w:r>
        <w:t xml:space="preserve">IV.2.2) Kryteria </w:t>
      </w:r>
    </w:p>
    <w:p w:rsidR="00323D7B" w:rsidRDefault="00323D7B" w:rsidP="00323D7B">
      <w:r>
        <w:t>Kryteria</w:t>
      </w:r>
    </w:p>
    <w:p w:rsidR="00323D7B" w:rsidRDefault="00323D7B" w:rsidP="00323D7B">
      <w:r>
        <w:t>Znaczenie</w:t>
      </w:r>
    </w:p>
    <w:p w:rsidR="00323D7B" w:rsidRDefault="00323D7B" w:rsidP="00323D7B">
      <w:r>
        <w:t>cena</w:t>
      </w:r>
    </w:p>
    <w:p w:rsidR="00323D7B" w:rsidRDefault="00323D7B" w:rsidP="00323D7B">
      <w:r>
        <w:t>60,00</w:t>
      </w:r>
    </w:p>
    <w:p w:rsidR="00323D7B" w:rsidRDefault="00323D7B" w:rsidP="00323D7B">
      <w:r>
        <w:t>Gwarancja i rozszerzona rękojmia</w:t>
      </w:r>
    </w:p>
    <w:p w:rsidR="00323D7B" w:rsidRDefault="00323D7B" w:rsidP="00323D7B">
      <w:r>
        <w:t>40,00</w:t>
      </w:r>
    </w:p>
    <w:p w:rsidR="00323D7B" w:rsidRDefault="00323D7B" w:rsidP="00323D7B"/>
    <w:p w:rsidR="00323D7B" w:rsidRDefault="00323D7B" w:rsidP="00323D7B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323D7B" w:rsidRDefault="00323D7B" w:rsidP="00323D7B">
      <w:r>
        <w:t xml:space="preserve">Tak </w:t>
      </w:r>
    </w:p>
    <w:p w:rsidR="00323D7B" w:rsidRDefault="00323D7B" w:rsidP="00323D7B">
      <w:r>
        <w:t xml:space="preserve">IV.3) Negocjacje z ogłoszeniem, dialog konkurencyjny, partnerstwo innowacyjne </w:t>
      </w:r>
    </w:p>
    <w:p w:rsidR="00323D7B" w:rsidRDefault="00323D7B" w:rsidP="00323D7B">
      <w:r>
        <w:t xml:space="preserve">IV.3.1) Informacje na temat negocjacji z ogłoszeniem </w:t>
      </w:r>
    </w:p>
    <w:p w:rsidR="00323D7B" w:rsidRDefault="00323D7B" w:rsidP="00323D7B">
      <w:r>
        <w:t xml:space="preserve">Minimalne wymagania, które muszą spełniać wszystkie oferty: </w:t>
      </w:r>
    </w:p>
    <w:p w:rsidR="00323D7B" w:rsidRDefault="00323D7B" w:rsidP="00323D7B"/>
    <w:p w:rsidR="00323D7B" w:rsidRDefault="00323D7B" w:rsidP="00323D7B">
      <w:r>
        <w:t xml:space="preserve">Przewidziane jest zastrzeżenie prawa do udzielenia zamówienia na podstawie ofert wstępnych bez przeprowadzenia negocjacji </w:t>
      </w:r>
    </w:p>
    <w:p w:rsidR="00323D7B" w:rsidRDefault="00323D7B" w:rsidP="00323D7B">
      <w:r>
        <w:lastRenderedPageBreak/>
        <w:t xml:space="preserve">Przewidziany jest podział negocjacji na etapy w celu ograniczenia liczby ofert: </w:t>
      </w:r>
    </w:p>
    <w:p w:rsidR="00323D7B" w:rsidRDefault="00323D7B" w:rsidP="00323D7B">
      <w:r>
        <w:t xml:space="preserve">Należy podać informacje na temat etapów negocjacji (w tym liczbę etapów): </w:t>
      </w:r>
    </w:p>
    <w:p w:rsidR="00323D7B" w:rsidRDefault="00323D7B" w:rsidP="00323D7B"/>
    <w:p w:rsidR="00323D7B" w:rsidRDefault="00323D7B" w:rsidP="00323D7B">
      <w:r>
        <w:t xml:space="preserve">Informacje dodatkowe </w:t>
      </w:r>
    </w:p>
    <w:p w:rsidR="00323D7B" w:rsidRDefault="00323D7B" w:rsidP="00323D7B"/>
    <w:p w:rsidR="00323D7B" w:rsidRDefault="00323D7B" w:rsidP="00323D7B"/>
    <w:p w:rsidR="00323D7B" w:rsidRDefault="00323D7B" w:rsidP="00323D7B">
      <w:r>
        <w:t xml:space="preserve">IV.3.2) Informacje na temat dialogu konkurencyjnego </w:t>
      </w:r>
    </w:p>
    <w:p w:rsidR="00323D7B" w:rsidRDefault="00323D7B" w:rsidP="00323D7B">
      <w:r>
        <w:t xml:space="preserve">Opis potrzeb i wymagań zamawiającego lub informacja o sposobie uzyskania tego opisu: </w:t>
      </w:r>
    </w:p>
    <w:p w:rsidR="00323D7B" w:rsidRDefault="00323D7B" w:rsidP="00323D7B"/>
    <w:p w:rsidR="00323D7B" w:rsidRDefault="00323D7B" w:rsidP="00323D7B">
      <w: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323D7B" w:rsidRDefault="00323D7B" w:rsidP="00323D7B"/>
    <w:p w:rsidR="00323D7B" w:rsidRDefault="00323D7B" w:rsidP="00323D7B">
      <w:r>
        <w:t xml:space="preserve">Wstępny harmonogram postępowania: </w:t>
      </w:r>
    </w:p>
    <w:p w:rsidR="00323D7B" w:rsidRDefault="00323D7B" w:rsidP="00323D7B"/>
    <w:p w:rsidR="00323D7B" w:rsidRDefault="00323D7B" w:rsidP="00323D7B">
      <w:r>
        <w:t xml:space="preserve">Podział dialogu na etapy w celu ograniczenia liczby rozwiązań: </w:t>
      </w:r>
    </w:p>
    <w:p w:rsidR="00323D7B" w:rsidRDefault="00323D7B" w:rsidP="00323D7B">
      <w:r>
        <w:t xml:space="preserve">Należy podać informacje na temat etapów dialogu: </w:t>
      </w:r>
    </w:p>
    <w:p w:rsidR="00323D7B" w:rsidRDefault="00323D7B" w:rsidP="00323D7B"/>
    <w:p w:rsidR="00323D7B" w:rsidRDefault="00323D7B" w:rsidP="00323D7B"/>
    <w:p w:rsidR="00323D7B" w:rsidRDefault="00323D7B" w:rsidP="00323D7B">
      <w:r>
        <w:t xml:space="preserve">Informacje dodatkowe: </w:t>
      </w:r>
    </w:p>
    <w:p w:rsidR="00323D7B" w:rsidRDefault="00323D7B" w:rsidP="00323D7B"/>
    <w:p w:rsidR="00323D7B" w:rsidRDefault="00323D7B" w:rsidP="00323D7B">
      <w:r>
        <w:t xml:space="preserve">IV.3.3) Informacje na temat partnerstwa innowacyjnego </w:t>
      </w:r>
    </w:p>
    <w:p w:rsidR="00323D7B" w:rsidRDefault="00323D7B" w:rsidP="00323D7B">
      <w:r>
        <w:t xml:space="preserve">Elementy opisu przedmiotu zamówienia definiujące minimalne wymagania, którym muszą odpowiadać wszystkie oferty: </w:t>
      </w:r>
    </w:p>
    <w:p w:rsidR="00323D7B" w:rsidRDefault="00323D7B" w:rsidP="00323D7B"/>
    <w:p w:rsidR="00323D7B" w:rsidRDefault="00323D7B" w:rsidP="00323D7B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323D7B" w:rsidRDefault="00323D7B" w:rsidP="00323D7B"/>
    <w:p w:rsidR="00323D7B" w:rsidRDefault="00323D7B" w:rsidP="00323D7B">
      <w:r>
        <w:t xml:space="preserve">Informacje dodatkowe: </w:t>
      </w:r>
    </w:p>
    <w:p w:rsidR="00323D7B" w:rsidRDefault="00323D7B" w:rsidP="00323D7B"/>
    <w:p w:rsidR="00323D7B" w:rsidRDefault="00323D7B" w:rsidP="00323D7B">
      <w:r>
        <w:t xml:space="preserve">IV.4) Licytacja elektroniczna </w:t>
      </w:r>
    </w:p>
    <w:p w:rsidR="00323D7B" w:rsidRDefault="00323D7B" w:rsidP="00323D7B">
      <w:r>
        <w:t xml:space="preserve">Adres strony internetowej, na której będzie prowadzona licytacja elektroniczna: </w:t>
      </w:r>
    </w:p>
    <w:p w:rsidR="00323D7B" w:rsidRDefault="00323D7B" w:rsidP="00323D7B"/>
    <w:p w:rsidR="00323D7B" w:rsidRDefault="00323D7B" w:rsidP="00323D7B">
      <w:r>
        <w:t xml:space="preserve">Adres strony internetowej, na której jest dostępny opis przedmiotu zamówienia w licytacji elektronicznej: </w:t>
      </w:r>
    </w:p>
    <w:p w:rsidR="00323D7B" w:rsidRDefault="00323D7B" w:rsidP="00323D7B"/>
    <w:p w:rsidR="00323D7B" w:rsidRDefault="00323D7B" w:rsidP="00323D7B">
      <w:r>
        <w:t xml:space="preserve">Wymagania dotyczące rejestracji i identyfikacji wykonawców w licytacji elektronicznej, w tym wymagania techniczne urządzeń informatycznych: </w:t>
      </w:r>
    </w:p>
    <w:p w:rsidR="00323D7B" w:rsidRDefault="00323D7B" w:rsidP="00323D7B"/>
    <w:p w:rsidR="00323D7B" w:rsidRDefault="00323D7B" w:rsidP="00323D7B">
      <w:r>
        <w:t xml:space="preserve">Sposób postępowania w toku licytacji elektronicznej, w tym określenie minimalnych wysokości postąpień: </w:t>
      </w:r>
    </w:p>
    <w:p w:rsidR="00323D7B" w:rsidRDefault="00323D7B" w:rsidP="00323D7B"/>
    <w:p w:rsidR="00323D7B" w:rsidRDefault="00323D7B" w:rsidP="00323D7B">
      <w:r>
        <w:t xml:space="preserve">Informacje o liczbie etapów licytacji elektronicznej i czasie ich trwania: </w:t>
      </w:r>
    </w:p>
    <w:p w:rsidR="00323D7B" w:rsidRDefault="00323D7B" w:rsidP="00323D7B">
      <w:r>
        <w:t xml:space="preserve">Czas trwania: </w:t>
      </w:r>
    </w:p>
    <w:p w:rsidR="00323D7B" w:rsidRDefault="00323D7B" w:rsidP="00323D7B"/>
    <w:p w:rsidR="00323D7B" w:rsidRDefault="00323D7B" w:rsidP="00323D7B">
      <w:r>
        <w:t xml:space="preserve">Wykonawcy, którzy nie złożyli nowych postąpień, zostaną zakwalifikowani do następnego etapu: </w:t>
      </w:r>
    </w:p>
    <w:p w:rsidR="00323D7B" w:rsidRDefault="00323D7B" w:rsidP="00323D7B">
      <w:r>
        <w:t xml:space="preserve">Termin składania wniosków o dopuszczenie do udziału w licytacji elektronicznej: </w:t>
      </w:r>
    </w:p>
    <w:p w:rsidR="00323D7B" w:rsidRDefault="00323D7B" w:rsidP="00323D7B">
      <w:r>
        <w:t xml:space="preserve">Data: godzina: </w:t>
      </w:r>
    </w:p>
    <w:p w:rsidR="00323D7B" w:rsidRDefault="00323D7B" w:rsidP="00323D7B">
      <w:r>
        <w:t xml:space="preserve">Termin otwarcia licytacji elektronicznej: </w:t>
      </w:r>
    </w:p>
    <w:p w:rsidR="00323D7B" w:rsidRDefault="00323D7B" w:rsidP="00323D7B"/>
    <w:p w:rsidR="00323D7B" w:rsidRDefault="00323D7B" w:rsidP="00323D7B">
      <w:r>
        <w:t xml:space="preserve">Termin i warunki zamknięcia licytacji elektronicznej: </w:t>
      </w:r>
    </w:p>
    <w:p w:rsidR="00323D7B" w:rsidRDefault="00323D7B" w:rsidP="00323D7B"/>
    <w:p w:rsidR="00323D7B" w:rsidRDefault="00323D7B" w:rsidP="00323D7B"/>
    <w:p w:rsidR="00323D7B" w:rsidRDefault="00323D7B" w:rsidP="00323D7B">
      <w:r>
        <w:t xml:space="preserve">Istotne dla stron postanowienia, które zostaną wprowadzone do treści zawieranej umowy w sprawie zamówienia publicznego, albo ogólne warunki umowy, albo wzór umowy: </w:t>
      </w:r>
    </w:p>
    <w:p w:rsidR="00323D7B" w:rsidRDefault="00323D7B" w:rsidP="00323D7B"/>
    <w:p w:rsidR="00323D7B" w:rsidRDefault="00323D7B" w:rsidP="00323D7B"/>
    <w:p w:rsidR="00323D7B" w:rsidRDefault="00323D7B" w:rsidP="00323D7B">
      <w:r>
        <w:t xml:space="preserve">Wymagania dotyczące zabezpieczenia należytego wykonania umowy: </w:t>
      </w:r>
    </w:p>
    <w:p w:rsidR="00323D7B" w:rsidRDefault="00323D7B" w:rsidP="00323D7B"/>
    <w:p w:rsidR="00323D7B" w:rsidRDefault="00323D7B" w:rsidP="00323D7B"/>
    <w:p w:rsidR="00323D7B" w:rsidRDefault="00323D7B" w:rsidP="00323D7B">
      <w:r>
        <w:t xml:space="preserve">Informacje dodatkowe: </w:t>
      </w:r>
    </w:p>
    <w:p w:rsidR="00323D7B" w:rsidRDefault="00323D7B" w:rsidP="00323D7B"/>
    <w:p w:rsidR="00323D7B" w:rsidRDefault="00323D7B" w:rsidP="00323D7B">
      <w:r>
        <w:t xml:space="preserve">IV.5) ZMIANA UMOWY </w:t>
      </w:r>
    </w:p>
    <w:p w:rsidR="00323D7B" w:rsidRDefault="00323D7B" w:rsidP="00323D7B">
      <w:r>
        <w:t xml:space="preserve">Przewiduje się istotne zmiany postanowień zawartej umowy w stosunku do treści oferty, na podstawie której dokonano wyboru wykonawcy: </w:t>
      </w:r>
    </w:p>
    <w:p w:rsidR="00323D7B" w:rsidRDefault="00323D7B" w:rsidP="00323D7B">
      <w:r>
        <w:t xml:space="preserve">Należy wskazać zakres, charakter zmian oraz warunki wprowadzenia zmian: </w:t>
      </w:r>
    </w:p>
    <w:p w:rsidR="00323D7B" w:rsidRDefault="00323D7B" w:rsidP="00323D7B"/>
    <w:p w:rsidR="00323D7B" w:rsidRDefault="00323D7B" w:rsidP="00323D7B">
      <w:r>
        <w:t xml:space="preserve">IV.6) INFORMACJE ADMINISTRACYJNE </w:t>
      </w:r>
    </w:p>
    <w:p w:rsidR="00323D7B" w:rsidRDefault="00323D7B" w:rsidP="00323D7B"/>
    <w:p w:rsidR="00323D7B" w:rsidRDefault="00323D7B" w:rsidP="00323D7B">
      <w:r>
        <w:t xml:space="preserve">IV.6.1) Sposób udostępniania informacji o charakterze poufnym (jeżeli dotyczy): </w:t>
      </w:r>
    </w:p>
    <w:p w:rsidR="00323D7B" w:rsidRDefault="00323D7B" w:rsidP="00323D7B"/>
    <w:p w:rsidR="00323D7B" w:rsidRDefault="00323D7B" w:rsidP="00323D7B">
      <w:r>
        <w:t xml:space="preserve">Środki służące ochronie informacji o charakterze poufnym </w:t>
      </w:r>
    </w:p>
    <w:p w:rsidR="00323D7B" w:rsidRDefault="00323D7B" w:rsidP="00323D7B"/>
    <w:p w:rsidR="00323D7B" w:rsidRDefault="00323D7B" w:rsidP="00323D7B">
      <w:r>
        <w:t xml:space="preserve">IV.6.2) Termin składania ofert lub wniosków o dopuszczenie do udziału w postępowaniu: </w:t>
      </w:r>
    </w:p>
    <w:p w:rsidR="00323D7B" w:rsidRDefault="00323D7B" w:rsidP="00323D7B">
      <w:r>
        <w:t xml:space="preserve">Data: 2018-03-15, godzina: 08:30, </w:t>
      </w:r>
    </w:p>
    <w:p w:rsidR="00323D7B" w:rsidRDefault="00323D7B" w:rsidP="00323D7B">
      <w:r>
        <w:t xml:space="preserve">Skrócenie terminu składania wniosków, ze względu na pilną potrzebę udzielenia zamówienia (przetarg nieograniczony, przetarg ograniczony, negocjacje z ogłoszeniem): </w:t>
      </w:r>
    </w:p>
    <w:p w:rsidR="00323D7B" w:rsidRDefault="00323D7B" w:rsidP="00323D7B"/>
    <w:p w:rsidR="00323D7B" w:rsidRDefault="00323D7B" w:rsidP="00323D7B">
      <w:r>
        <w:t xml:space="preserve">Wskazać powody: </w:t>
      </w:r>
    </w:p>
    <w:p w:rsidR="00323D7B" w:rsidRDefault="00323D7B" w:rsidP="00323D7B"/>
    <w:p w:rsidR="00323D7B" w:rsidRDefault="00323D7B" w:rsidP="00323D7B">
      <w:r>
        <w:t xml:space="preserve">Język lub języki, w jakich mogą być sporządzane oferty lub wnioski o dopuszczenie do udziału w postępowaniu </w:t>
      </w:r>
    </w:p>
    <w:p w:rsidR="00323D7B" w:rsidRDefault="00323D7B" w:rsidP="00323D7B">
      <w:r>
        <w:t xml:space="preserve">&gt; </w:t>
      </w:r>
    </w:p>
    <w:p w:rsidR="00323D7B" w:rsidRDefault="00323D7B" w:rsidP="00323D7B">
      <w:r>
        <w:t xml:space="preserve">IV.6.3) Termin związania ofertą: do: okres w dniach: 30 (od ostatecznego terminu składania ofert) </w:t>
      </w:r>
    </w:p>
    <w:p w:rsidR="00323D7B" w:rsidRDefault="00323D7B" w:rsidP="00323D7B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</w:p>
    <w:p w:rsidR="00323D7B" w:rsidRDefault="00323D7B" w:rsidP="00323D7B">
      <w:r>
        <w:lastRenderedPageBreak/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</w:t>
      </w:r>
    </w:p>
    <w:p w:rsidR="00323D7B" w:rsidRDefault="00323D7B" w:rsidP="00323D7B">
      <w:r>
        <w:t xml:space="preserve">IV.6.6) Informacje dodatkowe: </w:t>
      </w:r>
    </w:p>
    <w:p w:rsidR="00323D7B" w:rsidRDefault="00323D7B" w:rsidP="00323D7B">
      <w:r>
        <w:t xml:space="preserve">ZAŁĄCZNIK I - INFORMACJE DOTYCZĄCE OFERT CZĘŚCIOWYCH </w:t>
      </w:r>
    </w:p>
    <w:p w:rsidR="00323D7B" w:rsidRDefault="00323D7B" w:rsidP="00323D7B"/>
    <w:p w:rsidR="00323D7B" w:rsidRDefault="00323D7B" w:rsidP="00323D7B"/>
    <w:p w:rsidR="00323D7B" w:rsidRDefault="00323D7B" w:rsidP="00323D7B"/>
    <w:p w:rsidR="00323D7B" w:rsidRDefault="00323D7B" w:rsidP="00323D7B"/>
    <w:p w:rsidR="00323D7B" w:rsidRDefault="00323D7B" w:rsidP="00323D7B"/>
    <w:p w:rsidR="00323D7B" w:rsidRDefault="00323D7B" w:rsidP="00323D7B"/>
    <w:p w:rsidR="00647523" w:rsidRDefault="00647523"/>
    <w:sectPr w:rsidR="0064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7B"/>
    <w:rsid w:val="00323D7B"/>
    <w:rsid w:val="0064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4429</Words>
  <Characters>26578</Characters>
  <Application>Microsoft Office Word</Application>
  <DocSecurity>0</DocSecurity>
  <Lines>221</Lines>
  <Paragraphs>61</Paragraphs>
  <ScaleCrop>false</ScaleCrop>
  <Company/>
  <LinksUpToDate>false</LinksUpToDate>
  <CharactersWithSpaces>30946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Kruszyk</dc:creator>
  <cp:lastModifiedBy>Marlena Kruszyk</cp:lastModifiedBy>
  <cp:revision>1</cp:revision>
  <dcterms:created xsi:type="dcterms:W3CDTF">2018-02-28T13:14:00Z</dcterms:created>
  <dcterms:modified xsi:type="dcterms:W3CDTF">2018-02-28T13:15:00Z</dcterms:modified>
</cp:coreProperties>
</file>